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1B316B" w14:textId="77777777" w:rsidR="00524916" w:rsidRDefault="00285CF8">
      <w:pPr>
        <w:rPr>
          <w:rFonts w:ascii="AR DARLING" w:hAnsi="AR DARLING"/>
          <w:b/>
          <w:i/>
          <w:color w:val="4F81BD" w:themeColor="accent1"/>
          <w:sz w:val="40"/>
          <w:szCs w:val="40"/>
        </w:rPr>
      </w:pPr>
      <w:r>
        <w:rPr>
          <w:noProof/>
          <w:lang w:eastAsia="nb-NO"/>
        </w:rPr>
        <w:drawing>
          <wp:inline distT="0" distB="0" distL="0" distR="0" wp14:anchorId="03F6F504" wp14:editId="3422441D">
            <wp:extent cx="850394" cy="628015"/>
            <wp:effectExtent l="0" t="0" r="6985" b="635"/>
            <wp:docPr id="1" name="Bilde 1" descr="C:\Users\silvia.EIDEVASSVERK\Pictures\Eide Vassverk\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ilvia.EIDEVASSVERK\Pictures\Eide Vassverk\logo.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81561" cy="651032"/>
                    </a:xfrm>
                    <a:prstGeom prst="rect">
                      <a:avLst/>
                    </a:prstGeom>
                    <a:noFill/>
                    <a:ln>
                      <a:noFill/>
                    </a:ln>
                  </pic:spPr>
                </pic:pic>
              </a:graphicData>
            </a:graphic>
          </wp:inline>
        </w:drawing>
      </w:r>
      <w:r>
        <w:rPr>
          <w:rFonts w:ascii="AR DARLING" w:hAnsi="AR DARLING"/>
          <w:b/>
          <w:i/>
          <w:color w:val="4F81BD" w:themeColor="accent1"/>
          <w:sz w:val="40"/>
          <w:szCs w:val="40"/>
        </w:rPr>
        <w:t>EIDE VASSVERK SA</w:t>
      </w:r>
    </w:p>
    <w:p w14:paraId="3143BA6D" w14:textId="77777777" w:rsidR="00285CF8" w:rsidRPr="00524916" w:rsidRDefault="00524916" w:rsidP="00524916">
      <w:pPr>
        <w:rPr>
          <w:b/>
          <w:i/>
          <w:color w:val="4F81BD" w:themeColor="accent1"/>
          <w:sz w:val="28"/>
          <w:szCs w:val="28"/>
        </w:rPr>
      </w:pPr>
      <w:r>
        <w:rPr>
          <w:rFonts w:ascii="AR DARLING" w:hAnsi="AR DARLING"/>
          <w:b/>
          <w:i/>
          <w:color w:val="4F81BD" w:themeColor="accent1"/>
          <w:sz w:val="40"/>
          <w:szCs w:val="40"/>
        </w:rPr>
        <w:tab/>
      </w:r>
      <w:r>
        <w:rPr>
          <w:rFonts w:ascii="AR DARLING" w:hAnsi="AR DARLING"/>
          <w:b/>
          <w:i/>
          <w:color w:val="4F81BD" w:themeColor="accent1"/>
          <w:sz w:val="40"/>
          <w:szCs w:val="40"/>
        </w:rPr>
        <w:tab/>
      </w:r>
      <w:r>
        <w:rPr>
          <w:b/>
          <w:i/>
          <w:color w:val="4F81BD" w:themeColor="accent1"/>
          <w:sz w:val="28"/>
          <w:szCs w:val="28"/>
        </w:rPr>
        <w:t>Søndre Halåsveg 209, 6490 Eide</w:t>
      </w:r>
    </w:p>
    <w:p w14:paraId="0E53B84C" w14:textId="77777777" w:rsidR="00285CF8" w:rsidRDefault="00285CF8" w:rsidP="00285CF8">
      <w:pPr>
        <w:rPr>
          <w:b/>
          <w:i/>
          <w:color w:val="4F81BD" w:themeColor="accent1"/>
          <w:sz w:val="24"/>
          <w:szCs w:val="24"/>
        </w:rPr>
      </w:pPr>
      <w:r>
        <w:rPr>
          <w:b/>
          <w:i/>
          <w:noProof/>
          <w:color w:val="4F81BD" w:themeColor="accent1"/>
          <w:sz w:val="24"/>
          <w:szCs w:val="24"/>
          <w:lang w:eastAsia="nb-NO"/>
        </w:rPr>
        <w:drawing>
          <wp:inline distT="0" distB="0" distL="0" distR="0" wp14:anchorId="219BE614" wp14:editId="74D64310">
            <wp:extent cx="5986780" cy="926465"/>
            <wp:effectExtent l="0" t="0" r="0" b="6985"/>
            <wp:docPr id="2" name="Bild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86780" cy="926465"/>
                    </a:xfrm>
                    <a:prstGeom prst="rect">
                      <a:avLst/>
                    </a:prstGeom>
                    <a:noFill/>
                  </pic:spPr>
                </pic:pic>
              </a:graphicData>
            </a:graphic>
          </wp:inline>
        </w:drawing>
      </w:r>
    </w:p>
    <w:p w14:paraId="3CD20723" w14:textId="77777777" w:rsidR="00524916" w:rsidRDefault="00524916" w:rsidP="00524916">
      <w:pPr>
        <w:overflowPunct w:val="0"/>
        <w:autoSpaceDE w:val="0"/>
        <w:autoSpaceDN w:val="0"/>
        <w:adjustRightInd w:val="0"/>
        <w:spacing w:after="0" w:line="240" w:lineRule="auto"/>
        <w:textAlignment w:val="baseline"/>
        <w:rPr>
          <w:rFonts w:ascii="Times New Roman" w:eastAsia="Times New Roman" w:hAnsi="Times New Roman" w:cs="Times New Roman"/>
          <w:b/>
          <w:szCs w:val="20"/>
          <w:lang w:eastAsia="nb-NO"/>
        </w:rPr>
      </w:pPr>
    </w:p>
    <w:p w14:paraId="676D776C" w14:textId="48B67EEA" w:rsidR="000F63A4" w:rsidRPr="00AE4588" w:rsidRDefault="000F63A4" w:rsidP="000F63A4">
      <w:pPr>
        <w:rPr>
          <w:rFonts w:ascii="Times New Roman" w:hAnsi="Times New Roman" w:cs="Times New Roman"/>
          <w:b/>
          <w:sz w:val="32"/>
          <w:szCs w:val="32"/>
        </w:rPr>
      </w:pPr>
      <w:r w:rsidRPr="00AE4588">
        <w:rPr>
          <w:rFonts w:ascii="Times New Roman" w:hAnsi="Times New Roman" w:cs="Times New Roman"/>
          <w:b/>
          <w:sz w:val="32"/>
          <w:szCs w:val="32"/>
        </w:rPr>
        <w:t>EKSTRA ORDINÆRT ÅRSMØTE 2025</w:t>
      </w:r>
    </w:p>
    <w:p w14:paraId="6D8B68C9" w14:textId="6902DE57" w:rsidR="000F63A4" w:rsidRPr="00AE4588" w:rsidRDefault="000F63A4" w:rsidP="000F63A4">
      <w:pPr>
        <w:rPr>
          <w:rFonts w:ascii="Times New Roman" w:hAnsi="Times New Roman" w:cs="Times New Roman"/>
          <w:b/>
          <w:sz w:val="32"/>
          <w:szCs w:val="32"/>
        </w:rPr>
      </w:pPr>
      <w:r w:rsidRPr="00AE4588">
        <w:rPr>
          <w:rFonts w:ascii="Times New Roman" w:hAnsi="Times New Roman" w:cs="Times New Roman"/>
          <w:b/>
          <w:sz w:val="32"/>
          <w:szCs w:val="32"/>
        </w:rPr>
        <w:t>Dato:  torsdag 18.09.25</w:t>
      </w:r>
    </w:p>
    <w:p w14:paraId="183FDF35" w14:textId="6905B88E" w:rsidR="000F63A4" w:rsidRPr="00AE4588" w:rsidRDefault="000F63A4" w:rsidP="000F63A4">
      <w:pPr>
        <w:rPr>
          <w:rFonts w:ascii="Times New Roman" w:hAnsi="Times New Roman" w:cs="Times New Roman"/>
          <w:b/>
          <w:sz w:val="32"/>
          <w:szCs w:val="32"/>
        </w:rPr>
      </w:pPr>
      <w:r w:rsidRPr="00AE4588">
        <w:rPr>
          <w:rFonts w:ascii="Times New Roman" w:hAnsi="Times New Roman" w:cs="Times New Roman"/>
          <w:b/>
          <w:sz w:val="32"/>
          <w:szCs w:val="32"/>
        </w:rPr>
        <w:t>Klokkeslett:  17.00</w:t>
      </w:r>
    </w:p>
    <w:p w14:paraId="6562B537" w14:textId="613ABAA5" w:rsidR="000F63A4" w:rsidRDefault="000F63A4" w:rsidP="000F63A4">
      <w:pPr>
        <w:rPr>
          <w:rFonts w:ascii="Times New Roman" w:hAnsi="Times New Roman" w:cs="Times New Roman"/>
          <w:b/>
          <w:sz w:val="32"/>
          <w:szCs w:val="32"/>
        </w:rPr>
      </w:pPr>
      <w:r w:rsidRPr="00AE4588">
        <w:rPr>
          <w:rFonts w:ascii="Times New Roman" w:hAnsi="Times New Roman" w:cs="Times New Roman"/>
          <w:b/>
          <w:sz w:val="32"/>
          <w:szCs w:val="32"/>
        </w:rPr>
        <w:t>Sted: Halåsen Vannbehandlingsanlegg, Søndre Halåsveg</w:t>
      </w:r>
      <w:r w:rsidR="00944DE2">
        <w:rPr>
          <w:rFonts w:ascii="Times New Roman" w:hAnsi="Times New Roman" w:cs="Times New Roman"/>
          <w:b/>
          <w:sz w:val="32"/>
          <w:szCs w:val="32"/>
        </w:rPr>
        <w:t xml:space="preserve"> 209</w:t>
      </w:r>
    </w:p>
    <w:p w14:paraId="7C865710" w14:textId="77777777" w:rsidR="00AE4588" w:rsidRPr="00AE4588" w:rsidRDefault="00AE4588" w:rsidP="000F63A4">
      <w:pPr>
        <w:rPr>
          <w:rFonts w:ascii="Times New Roman" w:hAnsi="Times New Roman" w:cs="Times New Roman"/>
          <w:b/>
          <w:sz w:val="32"/>
          <w:szCs w:val="32"/>
        </w:rPr>
      </w:pPr>
    </w:p>
    <w:p w14:paraId="38EDFEC0" w14:textId="1B861527" w:rsidR="000F63A4" w:rsidRPr="00AE4588" w:rsidRDefault="000F63A4" w:rsidP="000F63A4">
      <w:pPr>
        <w:rPr>
          <w:rFonts w:ascii="Times New Roman" w:hAnsi="Times New Roman" w:cs="Times New Roman"/>
          <w:b/>
          <w:sz w:val="32"/>
          <w:szCs w:val="32"/>
        </w:rPr>
      </w:pPr>
      <w:r w:rsidRPr="00AE4588">
        <w:rPr>
          <w:rFonts w:ascii="Times New Roman" w:hAnsi="Times New Roman" w:cs="Times New Roman"/>
          <w:b/>
          <w:sz w:val="32"/>
          <w:szCs w:val="32"/>
        </w:rPr>
        <w:t>SAKLISTE:</w:t>
      </w:r>
    </w:p>
    <w:p w14:paraId="1D52E9CA" w14:textId="4FEFE939" w:rsidR="000F63A4" w:rsidRPr="00AE4588" w:rsidRDefault="000F63A4" w:rsidP="00EA015C">
      <w:pPr>
        <w:pStyle w:val="Listeavsnitt"/>
        <w:numPr>
          <w:ilvl w:val="0"/>
          <w:numId w:val="3"/>
        </w:numPr>
        <w:rPr>
          <w:rFonts w:ascii="Times New Roman" w:hAnsi="Times New Roman" w:cs="Times New Roman"/>
          <w:b/>
          <w:sz w:val="32"/>
          <w:szCs w:val="32"/>
        </w:rPr>
      </w:pPr>
      <w:r w:rsidRPr="00AE4588">
        <w:rPr>
          <w:rFonts w:ascii="Times New Roman" w:hAnsi="Times New Roman" w:cs="Times New Roman"/>
          <w:b/>
          <w:sz w:val="32"/>
          <w:szCs w:val="32"/>
        </w:rPr>
        <w:t>Godkjenning av innkalling.</w:t>
      </w:r>
    </w:p>
    <w:p w14:paraId="10DF9C4A" w14:textId="3B4EDD89" w:rsidR="000F63A4" w:rsidRDefault="000F63A4" w:rsidP="00EA015C">
      <w:pPr>
        <w:pStyle w:val="Listeavsnitt"/>
        <w:numPr>
          <w:ilvl w:val="0"/>
          <w:numId w:val="3"/>
        </w:numPr>
        <w:rPr>
          <w:rFonts w:ascii="Times New Roman" w:hAnsi="Times New Roman" w:cs="Times New Roman"/>
          <w:b/>
          <w:sz w:val="32"/>
          <w:szCs w:val="32"/>
        </w:rPr>
      </w:pPr>
      <w:r w:rsidRPr="00AE4588">
        <w:rPr>
          <w:rFonts w:ascii="Times New Roman" w:hAnsi="Times New Roman" w:cs="Times New Roman"/>
          <w:b/>
          <w:sz w:val="32"/>
          <w:szCs w:val="32"/>
        </w:rPr>
        <w:t>Registrering og godkjenning av fullmakter.</w:t>
      </w:r>
    </w:p>
    <w:p w14:paraId="10388E5B" w14:textId="7B09BEB4" w:rsidR="00C16875" w:rsidRPr="00AE4588" w:rsidRDefault="00C16875" w:rsidP="00EA015C">
      <w:pPr>
        <w:pStyle w:val="Listeavsnitt"/>
        <w:numPr>
          <w:ilvl w:val="0"/>
          <w:numId w:val="3"/>
        </w:numPr>
        <w:rPr>
          <w:rFonts w:ascii="Times New Roman" w:hAnsi="Times New Roman" w:cs="Times New Roman"/>
          <w:b/>
          <w:sz w:val="32"/>
          <w:szCs w:val="32"/>
        </w:rPr>
      </w:pPr>
      <w:r>
        <w:rPr>
          <w:rFonts w:ascii="Times New Roman" w:hAnsi="Times New Roman" w:cs="Times New Roman"/>
          <w:b/>
          <w:sz w:val="32"/>
          <w:szCs w:val="32"/>
        </w:rPr>
        <w:t>Styrets leder skal være møteleder.</w:t>
      </w:r>
    </w:p>
    <w:p w14:paraId="1D79DB17" w14:textId="77777777" w:rsidR="00EA015C" w:rsidRPr="00AE4588" w:rsidRDefault="000F63A4" w:rsidP="000F63A4">
      <w:pPr>
        <w:pStyle w:val="Listeavsnitt"/>
        <w:numPr>
          <w:ilvl w:val="0"/>
          <w:numId w:val="3"/>
        </w:numPr>
        <w:rPr>
          <w:rFonts w:ascii="Times New Roman" w:hAnsi="Times New Roman" w:cs="Times New Roman"/>
          <w:b/>
          <w:sz w:val="32"/>
          <w:szCs w:val="32"/>
        </w:rPr>
      </w:pPr>
      <w:r w:rsidRPr="00AE4588">
        <w:rPr>
          <w:rFonts w:ascii="Times New Roman" w:hAnsi="Times New Roman" w:cs="Times New Roman"/>
          <w:b/>
          <w:sz w:val="32"/>
          <w:szCs w:val="32"/>
        </w:rPr>
        <w:t>Valg av referent.</w:t>
      </w:r>
    </w:p>
    <w:p w14:paraId="52260B88" w14:textId="77777777" w:rsidR="00EA015C" w:rsidRPr="00AE4588" w:rsidRDefault="000F63A4" w:rsidP="000F63A4">
      <w:pPr>
        <w:pStyle w:val="Listeavsnitt"/>
        <w:numPr>
          <w:ilvl w:val="0"/>
          <w:numId w:val="3"/>
        </w:numPr>
        <w:rPr>
          <w:rFonts w:ascii="Times New Roman" w:hAnsi="Times New Roman" w:cs="Times New Roman"/>
          <w:b/>
          <w:sz w:val="32"/>
          <w:szCs w:val="32"/>
        </w:rPr>
      </w:pPr>
      <w:r w:rsidRPr="00AE4588">
        <w:rPr>
          <w:rFonts w:ascii="Times New Roman" w:hAnsi="Times New Roman" w:cs="Times New Roman"/>
          <w:b/>
          <w:sz w:val="32"/>
          <w:szCs w:val="32"/>
        </w:rPr>
        <w:t>Valg av to medlemmer til signering av protokoll sammen med møteleder.</w:t>
      </w:r>
    </w:p>
    <w:p w14:paraId="1DB60890" w14:textId="65DFB4C0" w:rsidR="000F63A4" w:rsidRPr="00AE4588" w:rsidRDefault="000F63A4" w:rsidP="000F63A4">
      <w:pPr>
        <w:pStyle w:val="Listeavsnitt"/>
        <w:numPr>
          <w:ilvl w:val="0"/>
          <w:numId w:val="3"/>
        </w:numPr>
        <w:rPr>
          <w:rFonts w:ascii="Times New Roman" w:hAnsi="Times New Roman" w:cs="Times New Roman"/>
          <w:b/>
          <w:sz w:val="32"/>
          <w:szCs w:val="32"/>
        </w:rPr>
      </w:pPr>
      <w:r w:rsidRPr="00AE4588">
        <w:rPr>
          <w:rFonts w:ascii="Times New Roman" w:hAnsi="Times New Roman" w:cs="Times New Roman"/>
          <w:b/>
          <w:sz w:val="32"/>
          <w:szCs w:val="32"/>
        </w:rPr>
        <w:t>Valg av revisor</w:t>
      </w:r>
    </w:p>
    <w:p w14:paraId="529C90F1" w14:textId="77777777" w:rsidR="000F63A4" w:rsidRPr="00AE4588" w:rsidRDefault="000F63A4" w:rsidP="000F63A4">
      <w:pPr>
        <w:rPr>
          <w:rFonts w:ascii="Times New Roman" w:hAnsi="Times New Roman" w:cs="Times New Roman"/>
          <w:b/>
          <w:sz w:val="28"/>
          <w:szCs w:val="28"/>
        </w:rPr>
      </w:pPr>
    </w:p>
    <w:p w14:paraId="21C82B17" w14:textId="22E2A5F9" w:rsidR="00EA015C" w:rsidRPr="00AE4588" w:rsidRDefault="000F63A4" w:rsidP="000F63A4">
      <w:pPr>
        <w:rPr>
          <w:rFonts w:ascii="Times New Roman" w:hAnsi="Times New Roman" w:cs="Times New Roman"/>
          <w:b/>
          <w:sz w:val="28"/>
          <w:szCs w:val="28"/>
        </w:rPr>
      </w:pPr>
      <w:r w:rsidRPr="00AE4588">
        <w:rPr>
          <w:rFonts w:ascii="Times New Roman" w:hAnsi="Times New Roman" w:cs="Times New Roman"/>
          <w:b/>
          <w:sz w:val="28"/>
          <w:szCs w:val="28"/>
        </w:rPr>
        <w:tab/>
      </w:r>
      <w:r w:rsidRPr="00AE4588">
        <w:rPr>
          <w:rFonts w:ascii="Times New Roman" w:hAnsi="Times New Roman" w:cs="Times New Roman"/>
          <w:b/>
          <w:sz w:val="28"/>
          <w:szCs w:val="28"/>
        </w:rPr>
        <w:tab/>
      </w:r>
      <w:r w:rsidRPr="00AE4588">
        <w:rPr>
          <w:rFonts w:ascii="Times New Roman" w:hAnsi="Times New Roman" w:cs="Times New Roman"/>
          <w:b/>
          <w:sz w:val="28"/>
          <w:szCs w:val="28"/>
        </w:rPr>
        <w:tab/>
        <w:t>EIDE VASSVERK S</w:t>
      </w:r>
      <w:r w:rsidR="00AE4588" w:rsidRPr="00AE4588">
        <w:rPr>
          <w:rFonts w:ascii="Times New Roman" w:hAnsi="Times New Roman" w:cs="Times New Roman"/>
          <w:b/>
          <w:sz w:val="28"/>
          <w:szCs w:val="28"/>
        </w:rPr>
        <w:t>A</w:t>
      </w:r>
    </w:p>
    <w:p w14:paraId="24901035" w14:textId="35A5C8FE" w:rsidR="000F63A4" w:rsidRPr="00AE4588" w:rsidRDefault="000F63A4" w:rsidP="000F63A4">
      <w:pPr>
        <w:rPr>
          <w:rFonts w:ascii="Times New Roman" w:hAnsi="Times New Roman" w:cs="Times New Roman"/>
          <w:b/>
          <w:sz w:val="28"/>
          <w:szCs w:val="28"/>
        </w:rPr>
      </w:pPr>
      <w:r w:rsidRPr="00AE4588">
        <w:rPr>
          <w:rFonts w:ascii="Times New Roman" w:hAnsi="Times New Roman" w:cs="Times New Roman"/>
          <w:b/>
          <w:sz w:val="28"/>
          <w:szCs w:val="28"/>
        </w:rPr>
        <w:tab/>
      </w:r>
      <w:r w:rsidRPr="00AE4588">
        <w:rPr>
          <w:rFonts w:ascii="Times New Roman" w:hAnsi="Times New Roman" w:cs="Times New Roman"/>
          <w:b/>
          <w:sz w:val="28"/>
          <w:szCs w:val="28"/>
        </w:rPr>
        <w:tab/>
      </w:r>
      <w:r w:rsidRPr="00AE4588">
        <w:rPr>
          <w:rFonts w:ascii="Times New Roman" w:hAnsi="Times New Roman" w:cs="Times New Roman"/>
          <w:b/>
          <w:sz w:val="28"/>
          <w:szCs w:val="28"/>
        </w:rPr>
        <w:tab/>
      </w:r>
      <w:r w:rsidR="00AE4588">
        <w:rPr>
          <w:rFonts w:ascii="Times New Roman" w:hAnsi="Times New Roman" w:cs="Times New Roman"/>
          <w:b/>
          <w:sz w:val="28"/>
          <w:szCs w:val="28"/>
        </w:rPr>
        <w:tab/>
      </w:r>
      <w:r w:rsidRPr="00AE4588">
        <w:rPr>
          <w:rFonts w:ascii="Times New Roman" w:hAnsi="Times New Roman" w:cs="Times New Roman"/>
          <w:b/>
          <w:sz w:val="28"/>
          <w:szCs w:val="28"/>
        </w:rPr>
        <w:t>Styret</w:t>
      </w:r>
    </w:p>
    <w:p w14:paraId="3CF6B676" w14:textId="77777777" w:rsidR="00AE4588" w:rsidRPr="00AE4588" w:rsidRDefault="00AE4588" w:rsidP="000F63A4">
      <w:pPr>
        <w:rPr>
          <w:rFonts w:ascii="Times New Roman" w:hAnsi="Times New Roman" w:cs="Times New Roman"/>
          <w:b/>
          <w:sz w:val="24"/>
          <w:szCs w:val="24"/>
        </w:rPr>
      </w:pPr>
    </w:p>
    <w:p w14:paraId="4BCC9537" w14:textId="77777777" w:rsidR="0096001B" w:rsidRDefault="0096001B" w:rsidP="00EA015C">
      <w:pPr>
        <w:rPr>
          <w:rFonts w:ascii="Times New Roman" w:hAnsi="Times New Roman" w:cs="Times New Roman"/>
          <w:b/>
          <w:bCs/>
          <w:sz w:val="32"/>
          <w:szCs w:val="32"/>
        </w:rPr>
      </w:pPr>
    </w:p>
    <w:p w14:paraId="4E1228BE" w14:textId="77777777" w:rsidR="0096001B" w:rsidRDefault="0096001B" w:rsidP="00EA015C">
      <w:pPr>
        <w:rPr>
          <w:rFonts w:ascii="Times New Roman" w:hAnsi="Times New Roman" w:cs="Times New Roman"/>
          <w:b/>
          <w:bCs/>
          <w:sz w:val="32"/>
          <w:szCs w:val="32"/>
        </w:rPr>
      </w:pPr>
    </w:p>
    <w:p w14:paraId="2284CF5F" w14:textId="0285476F" w:rsidR="009E778F" w:rsidRPr="00AE4588" w:rsidRDefault="00EA015C" w:rsidP="00EA015C">
      <w:pPr>
        <w:rPr>
          <w:rFonts w:ascii="Times New Roman" w:hAnsi="Times New Roman" w:cs="Times New Roman"/>
          <w:b/>
          <w:bCs/>
          <w:sz w:val="32"/>
          <w:szCs w:val="32"/>
        </w:rPr>
      </w:pPr>
      <w:r w:rsidRPr="00AE4588">
        <w:rPr>
          <w:rFonts w:ascii="Times New Roman" w:hAnsi="Times New Roman" w:cs="Times New Roman"/>
          <w:b/>
          <w:bCs/>
          <w:sz w:val="32"/>
          <w:szCs w:val="32"/>
        </w:rPr>
        <w:t>Sak 12 valg av re</w:t>
      </w:r>
      <w:r w:rsidR="00AE4588" w:rsidRPr="00AE4588">
        <w:rPr>
          <w:rFonts w:ascii="Times New Roman" w:hAnsi="Times New Roman" w:cs="Times New Roman"/>
          <w:b/>
          <w:bCs/>
          <w:sz w:val="32"/>
          <w:szCs w:val="32"/>
        </w:rPr>
        <w:t>v</w:t>
      </w:r>
      <w:r w:rsidRPr="00AE4588">
        <w:rPr>
          <w:rFonts w:ascii="Times New Roman" w:hAnsi="Times New Roman" w:cs="Times New Roman"/>
          <w:b/>
          <w:bCs/>
          <w:sz w:val="32"/>
          <w:szCs w:val="32"/>
        </w:rPr>
        <w:t>isor iht vedtektene §18 årsmøtet</w:t>
      </w:r>
    </w:p>
    <w:p w14:paraId="6087B5F8" w14:textId="77777777" w:rsidR="00EA015C" w:rsidRDefault="00EA015C" w:rsidP="00EA015C">
      <w:pPr>
        <w:rPr>
          <w:rFonts w:ascii="Times New Roman" w:hAnsi="Times New Roman" w:cs="Times New Roman"/>
          <w:b/>
          <w:bCs/>
          <w:sz w:val="32"/>
          <w:szCs w:val="32"/>
        </w:rPr>
      </w:pPr>
    </w:p>
    <w:p w14:paraId="28169BBA" w14:textId="2E99FFBF" w:rsidR="00AE4588" w:rsidRPr="00AE4588" w:rsidRDefault="00AE4588" w:rsidP="00EA015C">
      <w:pPr>
        <w:rPr>
          <w:rFonts w:ascii="Times New Roman" w:hAnsi="Times New Roman" w:cs="Times New Roman"/>
          <w:b/>
          <w:bCs/>
          <w:sz w:val="28"/>
          <w:szCs w:val="28"/>
          <w:u w:val="single"/>
        </w:rPr>
      </w:pPr>
      <w:r w:rsidRPr="00AE4588">
        <w:rPr>
          <w:rFonts w:ascii="Times New Roman" w:hAnsi="Times New Roman" w:cs="Times New Roman"/>
          <w:b/>
          <w:bCs/>
          <w:sz w:val="28"/>
          <w:szCs w:val="28"/>
          <w:u w:val="single"/>
        </w:rPr>
        <w:t>Orientering:</w:t>
      </w:r>
    </w:p>
    <w:p w14:paraId="09E1B4B9" w14:textId="77777777" w:rsidR="000442FF" w:rsidRDefault="000442FF" w:rsidP="000442FF">
      <w:pPr>
        <w:rPr>
          <w:bCs/>
          <w:sz w:val="24"/>
          <w:szCs w:val="24"/>
        </w:rPr>
      </w:pPr>
      <w:r>
        <w:rPr>
          <w:bCs/>
          <w:sz w:val="24"/>
          <w:szCs w:val="24"/>
        </w:rPr>
        <w:t>Valgt revisorfirma må avvikle sin virksomhet og vi vi har fått frist til 30.09.25 med å velge ny revisor, hvis ikke må Bugge Revisjonskontor fratre som revisor i Brønnøysundregisteret.</w:t>
      </w:r>
    </w:p>
    <w:p w14:paraId="28FFFA3D" w14:textId="77777777" w:rsidR="000442FF" w:rsidRPr="00064A3D" w:rsidRDefault="000442FF" w:rsidP="000442FF">
      <w:pPr>
        <w:rPr>
          <w:b/>
          <w:sz w:val="24"/>
          <w:szCs w:val="24"/>
        </w:rPr>
      </w:pPr>
      <w:r>
        <w:rPr>
          <w:b/>
          <w:sz w:val="24"/>
          <w:szCs w:val="24"/>
        </w:rPr>
        <w:t>Pristilbud:</w:t>
      </w:r>
    </w:p>
    <w:p w14:paraId="7F2FC4E8" w14:textId="77777777" w:rsidR="000442FF" w:rsidRDefault="000442FF" w:rsidP="000442FF">
      <w:pPr>
        <w:rPr>
          <w:bCs/>
          <w:sz w:val="24"/>
          <w:szCs w:val="24"/>
        </w:rPr>
      </w:pPr>
      <w:r>
        <w:rPr>
          <w:bCs/>
          <w:sz w:val="24"/>
          <w:szCs w:val="24"/>
        </w:rPr>
        <w:t>Det er innhentet pristilbud fra 2 revisjonsfirma: Molde Revisjon og BDO.</w:t>
      </w:r>
    </w:p>
    <w:p w14:paraId="66A1F4CF" w14:textId="77777777" w:rsidR="000442FF" w:rsidRDefault="000442FF" w:rsidP="000442FF">
      <w:pPr>
        <w:rPr>
          <w:bCs/>
          <w:sz w:val="24"/>
          <w:szCs w:val="24"/>
        </w:rPr>
      </w:pPr>
      <w:r>
        <w:rPr>
          <w:bCs/>
          <w:sz w:val="24"/>
          <w:szCs w:val="24"/>
        </w:rPr>
        <w:t>Begge har gitt to prismodeller, fastpris og løpende etter timer.</w:t>
      </w:r>
    </w:p>
    <w:p w14:paraId="3483AD55" w14:textId="77777777" w:rsidR="000442FF" w:rsidRPr="006C02E9" w:rsidRDefault="000442FF" w:rsidP="000442FF">
      <w:pPr>
        <w:pStyle w:val="Ingenmellomrom"/>
        <w:rPr>
          <w:rFonts w:ascii="Times New Roman" w:hAnsi="Times New Roman" w:cs="Times New Roman"/>
          <w:sz w:val="24"/>
          <w:szCs w:val="24"/>
          <w:u w:val="single"/>
        </w:rPr>
      </w:pPr>
      <w:r w:rsidRPr="006C02E9">
        <w:rPr>
          <w:rFonts w:ascii="Times New Roman" w:hAnsi="Times New Roman" w:cs="Times New Roman"/>
          <w:sz w:val="24"/>
          <w:szCs w:val="24"/>
          <w:u w:val="single"/>
        </w:rPr>
        <w:t xml:space="preserve">Molde Revisjon: </w:t>
      </w:r>
    </w:p>
    <w:p w14:paraId="3A9D7005" w14:textId="77777777" w:rsidR="000442FF" w:rsidRPr="004C1A55" w:rsidRDefault="000442FF" w:rsidP="000442FF">
      <w:pPr>
        <w:pStyle w:val="Ingenmellomrom"/>
        <w:rPr>
          <w:rFonts w:ascii="Times New Roman" w:hAnsi="Times New Roman" w:cs="Times New Roman"/>
          <w:sz w:val="24"/>
          <w:szCs w:val="24"/>
        </w:rPr>
      </w:pPr>
      <w:r w:rsidRPr="004C1A55">
        <w:rPr>
          <w:rFonts w:ascii="Times New Roman" w:hAnsi="Times New Roman" w:cs="Times New Roman"/>
          <w:sz w:val="24"/>
          <w:szCs w:val="24"/>
        </w:rPr>
        <w:t>Tilbyr en 20 % rabatt dersom regnskapsmaterialet er klart innen 20. januar 2026. Den foreslåtte fastprisen er kr 50 000 eks. mva., som med rabatt blir kr 40 000 eks. mva, som inkludere revisjon og årsregnskap. Alternativt kan vi velge løpende fakturering til en timesats på kr 1 950 eks. mva. Molde Revisjon vektlegger en personlig og effektiv prosess med én fast kontaktperson og tilbyr også rådgivning (kun en ansatt)</w:t>
      </w:r>
    </w:p>
    <w:p w14:paraId="44DF3700" w14:textId="77777777" w:rsidR="000442FF" w:rsidRPr="006C02E9" w:rsidRDefault="000442FF" w:rsidP="000442FF">
      <w:pPr>
        <w:pStyle w:val="Ingenmellomrom"/>
        <w:rPr>
          <w:rFonts w:ascii="Times New Roman" w:hAnsi="Times New Roman" w:cs="Times New Roman"/>
          <w:sz w:val="24"/>
          <w:szCs w:val="24"/>
        </w:rPr>
      </w:pPr>
    </w:p>
    <w:p w14:paraId="424DC3E8" w14:textId="77777777" w:rsidR="000442FF" w:rsidRDefault="000442FF" w:rsidP="000442FF">
      <w:pPr>
        <w:pStyle w:val="Ingenmellomrom"/>
        <w:rPr>
          <w:rFonts w:ascii="Times New Roman" w:hAnsi="Times New Roman" w:cs="Times New Roman"/>
          <w:sz w:val="24"/>
          <w:szCs w:val="24"/>
          <w:u w:val="single"/>
        </w:rPr>
      </w:pPr>
      <w:r w:rsidRPr="006C02E9">
        <w:rPr>
          <w:rFonts w:ascii="Times New Roman" w:hAnsi="Times New Roman" w:cs="Times New Roman"/>
          <w:sz w:val="24"/>
          <w:szCs w:val="24"/>
          <w:u w:val="single"/>
        </w:rPr>
        <w:t>BDO:</w:t>
      </w:r>
    </w:p>
    <w:p w14:paraId="3C616B01" w14:textId="77777777" w:rsidR="000442FF" w:rsidRDefault="000442FF" w:rsidP="000442FF">
      <w:pPr>
        <w:pStyle w:val="Ingenmellomrom"/>
        <w:rPr>
          <w:rFonts w:ascii="Times New Roman" w:hAnsi="Times New Roman" w:cs="Times New Roman"/>
          <w:sz w:val="24"/>
          <w:szCs w:val="24"/>
        </w:rPr>
      </w:pPr>
      <w:r>
        <w:rPr>
          <w:rFonts w:ascii="Times New Roman" w:hAnsi="Times New Roman" w:cs="Times New Roman"/>
          <w:sz w:val="24"/>
          <w:szCs w:val="24"/>
        </w:rPr>
        <w:t>T</w:t>
      </w:r>
      <w:r w:rsidRPr="006C02E9">
        <w:rPr>
          <w:rFonts w:ascii="Times New Roman" w:hAnsi="Times New Roman" w:cs="Times New Roman"/>
          <w:sz w:val="24"/>
          <w:szCs w:val="24"/>
        </w:rPr>
        <w:t>ilbyr en fastpris på kr 44 000 eks. mva., som inkluderer både revisjon og utarbeidelse av årsregnskapet. Deres timesatser varierer fra kr 1 200 til kr 1 800 eks. mva. avhengig av medarbeider.</w:t>
      </w:r>
      <w:r>
        <w:rPr>
          <w:rFonts w:ascii="Times New Roman" w:hAnsi="Times New Roman" w:cs="Times New Roman"/>
          <w:sz w:val="24"/>
          <w:szCs w:val="24"/>
        </w:rPr>
        <w:t xml:space="preserve"> Kr 1200 for uerfaren medarbeider, kr 1500 for erfaren medarbeider og kr 1800 for partner. De har god kapasitet med 30 ansatte i Romsdal.</w:t>
      </w:r>
    </w:p>
    <w:p w14:paraId="0052E966" w14:textId="77777777" w:rsidR="000442FF" w:rsidRDefault="000442FF" w:rsidP="000442FF">
      <w:pPr>
        <w:pStyle w:val="Ingenmellomrom"/>
        <w:rPr>
          <w:rFonts w:ascii="Times New Roman" w:hAnsi="Times New Roman" w:cs="Times New Roman"/>
          <w:sz w:val="24"/>
          <w:szCs w:val="24"/>
        </w:rPr>
      </w:pPr>
    </w:p>
    <w:p w14:paraId="07D08DFA" w14:textId="4E05505B" w:rsidR="000442FF" w:rsidRDefault="000442FF" w:rsidP="000442FF">
      <w:pPr>
        <w:pStyle w:val="Ingenmellomrom"/>
        <w:rPr>
          <w:rFonts w:ascii="Times New Roman" w:hAnsi="Times New Roman" w:cs="Times New Roman"/>
          <w:sz w:val="24"/>
          <w:szCs w:val="24"/>
        </w:rPr>
      </w:pPr>
      <w:r>
        <w:rPr>
          <w:rFonts w:ascii="Times New Roman" w:hAnsi="Times New Roman" w:cs="Times New Roman"/>
          <w:sz w:val="24"/>
          <w:szCs w:val="24"/>
        </w:rPr>
        <w:t>F</w:t>
      </w:r>
      <w:r w:rsidRPr="00380187">
        <w:rPr>
          <w:rFonts w:ascii="Times New Roman" w:hAnsi="Times New Roman" w:cs="Times New Roman"/>
          <w:sz w:val="24"/>
          <w:szCs w:val="24"/>
        </w:rPr>
        <w:t xml:space="preserve">ørste året krever ekstra tid for å bygge opp kundekunnskap og revisjonsmappe. </w:t>
      </w:r>
    </w:p>
    <w:p w14:paraId="43723E7F" w14:textId="3B6F8119" w:rsidR="00AE4588" w:rsidRDefault="00AE4588" w:rsidP="00EA015C">
      <w:pPr>
        <w:rPr>
          <w:rFonts w:ascii="Times New Roman" w:hAnsi="Times New Roman" w:cs="Times New Roman"/>
          <w:b/>
          <w:bCs/>
          <w:sz w:val="28"/>
          <w:szCs w:val="28"/>
        </w:rPr>
      </w:pPr>
    </w:p>
    <w:p w14:paraId="14B7CE9C" w14:textId="77777777" w:rsidR="00126224" w:rsidRPr="00126224" w:rsidRDefault="00126224" w:rsidP="00126224">
      <w:pPr>
        <w:rPr>
          <w:rFonts w:ascii="Times New Roman" w:hAnsi="Times New Roman" w:cs="Times New Roman"/>
          <w:bCs/>
          <w:sz w:val="24"/>
          <w:szCs w:val="24"/>
        </w:rPr>
      </w:pPr>
      <w:r w:rsidRPr="00126224">
        <w:rPr>
          <w:rFonts w:ascii="Times New Roman" w:hAnsi="Times New Roman" w:cs="Times New Roman"/>
          <w:bCs/>
          <w:sz w:val="24"/>
          <w:szCs w:val="24"/>
        </w:rPr>
        <w:t>Følgende er vurdert ved innstilling av ny revisor fra styret:</w:t>
      </w:r>
    </w:p>
    <w:p w14:paraId="6A7DEA5F" w14:textId="77777777" w:rsidR="00126224" w:rsidRPr="00126224" w:rsidRDefault="00126224" w:rsidP="00126224">
      <w:pPr>
        <w:numPr>
          <w:ilvl w:val="0"/>
          <w:numId w:val="4"/>
        </w:numPr>
        <w:overflowPunct w:val="0"/>
        <w:autoSpaceDE w:val="0"/>
        <w:autoSpaceDN w:val="0"/>
        <w:adjustRightInd w:val="0"/>
        <w:spacing w:after="0" w:line="240" w:lineRule="auto"/>
        <w:textAlignment w:val="baseline"/>
        <w:rPr>
          <w:rFonts w:ascii="Times New Roman" w:hAnsi="Times New Roman" w:cs="Times New Roman"/>
          <w:bCs/>
          <w:sz w:val="24"/>
          <w:szCs w:val="24"/>
        </w:rPr>
      </w:pPr>
      <w:r w:rsidRPr="00126224">
        <w:rPr>
          <w:rFonts w:ascii="Times New Roman" w:hAnsi="Times New Roman" w:cs="Times New Roman"/>
          <w:bCs/>
          <w:sz w:val="24"/>
          <w:szCs w:val="24"/>
        </w:rPr>
        <w:t>Økonomi – fastpris kontra løpende timer</w:t>
      </w:r>
    </w:p>
    <w:p w14:paraId="7B952516" w14:textId="77777777" w:rsidR="00126224" w:rsidRPr="00126224" w:rsidRDefault="00126224" w:rsidP="00126224">
      <w:pPr>
        <w:numPr>
          <w:ilvl w:val="0"/>
          <w:numId w:val="4"/>
        </w:numPr>
        <w:overflowPunct w:val="0"/>
        <w:autoSpaceDE w:val="0"/>
        <w:autoSpaceDN w:val="0"/>
        <w:adjustRightInd w:val="0"/>
        <w:spacing w:after="0" w:line="240" w:lineRule="auto"/>
        <w:textAlignment w:val="baseline"/>
        <w:rPr>
          <w:rFonts w:ascii="Times New Roman" w:hAnsi="Times New Roman" w:cs="Times New Roman"/>
          <w:bCs/>
          <w:sz w:val="24"/>
          <w:szCs w:val="24"/>
        </w:rPr>
      </w:pPr>
      <w:r w:rsidRPr="00126224">
        <w:rPr>
          <w:rFonts w:ascii="Times New Roman" w:hAnsi="Times New Roman" w:cs="Times New Roman"/>
          <w:bCs/>
          <w:sz w:val="24"/>
          <w:szCs w:val="24"/>
        </w:rPr>
        <w:t>En-personfirma kontra større team ift sårbarhet, fast kontaktperson, effektivitet og samarbeid</w:t>
      </w:r>
    </w:p>
    <w:p w14:paraId="23BCB062" w14:textId="77777777" w:rsidR="00126224" w:rsidRPr="00126224" w:rsidRDefault="00126224" w:rsidP="00126224">
      <w:pPr>
        <w:numPr>
          <w:ilvl w:val="0"/>
          <w:numId w:val="4"/>
        </w:numPr>
        <w:overflowPunct w:val="0"/>
        <w:autoSpaceDE w:val="0"/>
        <w:autoSpaceDN w:val="0"/>
        <w:adjustRightInd w:val="0"/>
        <w:spacing w:after="0" w:line="240" w:lineRule="auto"/>
        <w:textAlignment w:val="baseline"/>
        <w:rPr>
          <w:rFonts w:ascii="Times New Roman" w:hAnsi="Times New Roman" w:cs="Times New Roman"/>
          <w:bCs/>
          <w:sz w:val="24"/>
          <w:szCs w:val="24"/>
        </w:rPr>
      </w:pPr>
      <w:r w:rsidRPr="00126224">
        <w:rPr>
          <w:rFonts w:ascii="Times New Roman" w:hAnsi="Times New Roman" w:cs="Times New Roman"/>
          <w:bCs/>
          <w:sz w:val="24"/>
          <w:szCs w:val="24"/>
        </w:rPr>
        <w:t>Faglig dyktighet og tillitt.</w:t>
      </w:r>
    </w:p>
    <w:p w14:paraId="41FC9F6C" w14:textId="3302F3F2" w:rsidR="00126224" w:rsidRDefault="00126224" w:rsidP="00126224">
      <w:pPr>
        <w:rPr>
          <w:rFonts w:ascii="Times New Roman" w:hAnsi="Times New Roman" w:cs="Times New Roman"/>
          <w:bCs/>
          <w:sz w:val="24"/>
          <w:szCs w:val="24"/>
        </w:rPr>
      </w:pPr>
      <w:r>
        <w:rPr>
          <w:rFonts w:ascii="Times New Roman" w:hAnsi="Times New Roman" w:cs="Times New Roman"/>
          <w:bCs/>
          <w:sz w:val="24"/>
          <w:szCs w:val="24"/>
        </w:rPr>
        <w:t xml:space="preserve"> </w:t>
      </w:r>
    </w:p>
    <w:p w14:paraId="3F9194BF" w14:textId="2211C85F" w:rsidR="00126224" w:rsidRPr="00126224" w:rsidRDefault="00126224" w:rsidP="00126224">
      <w:pPr>
        <w:rPr>
          <w:rFonts w:ascii="Times New Roman" w:hAnsi="Times New Roman" w:cs="Times New Roman"/>
          <w:b/>
          <w:sz w:val="28"/>
          <w:szCs w:val="28"/>
          <w:u w:val="single"/>
        </w:rPr>
      </w:pPr>
      <w:r>
        <w:rPr>
          <w:rFonts w:ascii="Times New Roman" w:hAnsi="Times New Roman" w:cs="Times New Roman"/>
          <w:b/>
          <w:sz w:val="28"/>
          <w:szCs w:val="28"/>
          <w:u w:val="single"/>
        </w:rPr>
        <w:t>Innstilling:</w:t>
      </w:r>
    </w:p>
    <w:p w14:paraId="192B4DFE" w14:textId="5FEEF35B" w:rsidR="00EF4A5E" w:rsidRPr="00664647" w:rsidRDefault="00126224" w:rsidP="00664647">
      <w:pPr>
        <w:rPr>
          <w:rFonts w:ascii="Times New Roman" w:hAnsi="Times New Roman" w:cs="Times New Roman"/>
          <w:b/>
          <w:sz w:val="24"/>
          <w:szCs w:val="24"/>
        </w:rPr>
      </w:pPr>
      <w:r w:rsidRPr="00126224">
        <w:rPr>
          <w:rFonts w:ascii="Times New Roman" w:hAnsi="Times New Roman" w:cs="Times New Roman"/>
          <w:b/>
          <w:sz w:val="24"/>
          <w:szCs w:val="24"/>
        </w:rPr>
        <w:t xml:space="preserve">Ut fra en samlet vurdering av disse punktene har styret kommet til at Molde Revisjon </w:t>
      </w:r>
      <w:r>
        <w:rPr>
          <w:rFonts w:ascii="Times New Roman" w:hAnsi="Times New Roman" w:cs="Times New Roman"/>
          <w:b/>
          <w:sz w:val="24"/>
          <w:szCs w:val="24"/>
        </w:rPr>
        <w:t xml:space="preserve">AS </w:t>
      </w:r>
      <w:r w:rsidRPr="00126224">
        <w:rPr>
          <w:rFonts w:ascii="Times New Roman" w:hAnsi="Times New Roman" w:cs="Times New Roman"/>
          <w:b/>
          <w:sz w:val="24"/>
          <w:szCs w:val="24"/>
        </w:rPr>
        <w:t>innstilles som ny revisor til ekstra ordinært årsmøte og at det inngås avtale med timespris etter medgåtte ti</w:t>
      </w:r>
    </w:p>
    <w:sectPr w:rsidR="00EF4A5E" w:rsidRPr="0066464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33D6F6" w14:textId="77777777" w:rsidR="00524916" w:rsidRDefault="00524916" w:rsidP="00524916">
      <w:pPr>
        <w:spacing w:after="0" w:line="240" w:lineRule="auto"/>
      </w:pPr>
      <w:r>
        <w:separator/>
      </w:r>
    </w:p>
  </w:endnote>
  <w:endnote w:type="continuationSeparator" w:id="0">
    <w:p w14:paraId="21CC5FCE" w14:textId="77777777" w:rsidR="00524916" w:rsidRDefault="00524916" w:rsidP="0052491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 DARLING">
    <w:altName w:val="Arial Black"/>
    <w:charset w:val="00"/>
    <w:family w:val="auto"/>
    <w:pitch w:val="variable"/>
    <w:sig w:usb0="8000002F" w:usb1="0000000A"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227ABE" w14:textId="77777777" w:rsidR="00524916" w:rsidRDefault="00524916" w:rsidP="00524916">
      <w:pPr>
        <w:spacing w:after="0" w:line="240" w:lineRule="auto"/>
      </w:pPr>
      <w:r>
        <w:separator/>
      </w:r>
    </w:p>
  </w:footnote>
  <w:footnote w:type="continuationSeparator" w:id="0">
    <w:p w14:paraId="39CC1A25" w14:textId="77777777" w:rsidR="00524916" w:rsidRDefault="00524916" w:rsidP="0052491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35009624"/>
    <w:lvl w:ilvl="0">
      <w:numFmt w:val="decimal"/>
      <w:lvlText w:val="*"/>
      <w:lvlJc w:val="left"/>
    </w:lvl>
  </w:abstractNum>
  <w:abstractNum w:abstractNumId="1" w15:restartNumberingAfterBreak="0">
    <w:nsid w:val="34B53615"/>
    <w:multiLevelType w:val="hybridMultilevel"/>
    <w:tmpl w:val="CF3AA2B4"/>
    <w:lvl w:ilvl="0" w:tplc="04140001">
      <w:start w:val="1"/>
      <w:numFmt w:val="bullet"/>
      <w:lvlText w:val=""/>
      <w:lvlJc w:val="left"/>
      <w:pPr>
        <w:ind w:left="795" w:hanging="360"/>
      </w:pPr>
      <w:rPr>
        <w:rFonts w:ascii="Symbol" w:hAnsi="Symbol" w:hint="default"/>
      </w:rPr>
    </w:lvl>
    <w:lvl w:ilvl="1" w:tplc="04140003" w:tentative="1">
      <w:start w:val="1"/>
      <w:numFmt w:val="bullet"/>
      <w:lvlText w:val="o"/>
      <w:lvlJc w:val="left"/>
      <w:pPr>
        <w:ind w:left="1515" w:hanging="360"/>
      </w:pPr>
      <w:rPr>
        <w:rFonts w:ascii="Courier New" w:hAnsi="Courier New" w:cs="Courier New" w:hint="default"/>
      </w:rPr>
    </w:lvl>
    <w:lvl w:ilvl="2" w:tplc="04140005" w:tentative="1">
      <w:start w:val="1"/>
      <w:numFmt w:val="bullet"/>
      <w:lvlText w:val=""/>
      <w:lvlJc w:val="left"/>
      <w:pPr>
        <w:ind w:left="2235" w:hanging="360"/>
      </w:pPr>
      <w:rPr>
        <w:rFonts w:ascii="Wingdings" w:hAnsi="Wingdings" w:hint="default"/>
      </w:rPr>
    </w:lvl>
    <w:lvl w:ilvl="3" w:tplc="04140001" w:tentative="1">
      <w:start w:val="1"/>
      <w:numFmt w:val="bullet"/>
      <w:lvlText w:val=""/>
      <w:lvlJc w:val="left"/>
      <w:pPr>
        <w:ind w:left="2955" w:hanging="360"/>
      </w:pPr>
      <w:rPr>
        <w:rFonts w:ascii="Symbol" w:hAnsi="Symbol" w:hint="default"/>
      </w:rPr>
    </w:lvl>
    <w:lvl w:ilvl="4" w:tplc="04140003" w:tentative="1">
      <w:start w:val="1"/>
      <w:numFmt w:val="bullet"/>
      <w:lvlText w:val="o"/>
      <w:lvlJc w:val="left"/>
      <w:pPr>
        <w:ind w:left="3675" w:hanging="360"/>
      </w:pPr>
      <w:rPr>
        <w:rFonts w:ascii="Courier New" w:hAnsi="Courier New" w:cs="Courier New" w:hint="default"/>
      </w:rPr>
    </w:lvl>
    <w:lvl w:ilvl="5" w:tplc="04140005" w:tentative="1">
      <w:start w:val="1"/>
      <w:numFmt w:val="bullet"/>
      <w:lvlText w:val=""/>
      <w:lvlJc w:val="left"/>
      <w:pPr>
        <w:ind w:left="4395" w:hanging="360"/>
      </w:pPr>
      <w:rPr>
        <w:rFonts w:ascii="Wingdings" w:hAnsi="Wingdings" w:hint="default"/>
      </w:rPr>
    </w:lvl>
    <w:lvl w:ilvl="6" w:tplc="04140001" w:tentative="1">
      <w:start w:val="1"/>
      <w:numFmt w:val="bullet"/>
      <w:lvlText w:val=""/>
      <w:lvlJc w:val="left"/>
      <w:pPr>
        <w:ind w:left="5115" w:hanging="360"/>
      </w:pPr>
      <w:rPr>
        <w:rFonts w:ascii="Symbol" w:hAnsi="Symbol" w:hint="default"/>
      </w:rPr>
    </w:lvl>
    <w:lvl w:ilvl="7" w:tplc="04140003" w:tentative="1">
      <w:start w:val="1"/>
      <w:numFmt w:val="bullet"/>
      <w:lvlText w:val="o"/>
      <w:lvlJc w:val="left"/>
      <w:pPr>
        <w:ind w:left="5835" w:hanging="360"/>
      </w:pPr>
      <w:rPr>
        <w:rFonts w:ascii="Courier New" w:hAnsi="Courier New" w:cs="Courier New" w:hint="default"/>
      </w:rPr>
    </w:lvl>
    <w:lvl w:ilvl="8" w:tplc="04140005" w:tentative="1">
      <w:start w:val="1"/>
      <w:numFmt w:val="bullet"/>
      <w:lvlText w:val=""/>
      <w:lvlJc w:val="left"/>
      <w:pPr>
        <w:ind w:left="6555" w:hanging="360"/>
      </w:pPr>
      <w:rPr>
        <w:rFonts w:ascii="Wingdings" w:hAnsi="Wingdings" w:hint="default"/>
      </w:rPr>
    </w:lvl>
  </w:abstractNum>
  <w:abstractNum w:abstractNumId="2" w15:restartNumberingAfterBreak="0">
    <w:nsid w:val="424D42B0"/>
    <w:multiLevelType w:val="hybridMultilevel"/>
    <w:tmpl w:val="2048E784"/>
    <w:lvl w:ilvl="0" w:tplc="04140001">
      <w:start w:val="1"/>
      <w:numFmt w:val="bullet"/>
      <w:lvlText w:val=""/>
      <w:lvlJc w:val="left"/>
      <w:pPr>
        <w:ind w:left="1428" w:hanging="360"/>
      </w:pPr>
      <w:rPr>
        <w:rFonts w:ascii="Symbol" w:hAnsi="Symbol" w:hint="default"/>
      </w:rPr>
    </w:lvl>
    <w:lvl w:ilvl="1" w:tplc="04140003" w:tentative="1">
      <w:start w:val="1"/>
      <w:numFmt w:val="bullet"/>
      <w:lvlText w:val="o"/>
      <w:lvlJc w:val="left"/>
      <w:pPr>
        <w:ind w:left="2148" w:hanging="360"/>
      </w:pPr>
      <w:rPr>
        <w:rFonts w:ascii="Courier New" w:hAnsi="Courier New" w:cs="Courier New" w:hint="default"/>
      </w:rPr>
    </w:lvl>
    <w:lvl w:ilvl="2" w:tplc="04140005" w:tentative="1">
      <w:start w:val="1"/>
      <w:numFmt w:val="bullet"/>
      <w:lvlText w:val=""/>
      <w:lvlJc w:val="left"/>
      <w:pPr>
        <w:ind w:left="2868" w:hanging="360"/>
      </w:pPr>
      <w:rPr>
        <w:rFonts w:ascii="Wingdings" w:hAnsi="Wingdings" w:hint="default"/>
      </w:rPr>
    </w:lvl>
    <w:lvl w:ilvl="3" w:tplc="04140001" w:tentative="1">
      <w:start w:val="1"/>
      <w:numFmt w:val="bullet"/>
      <w:lvlText w:val=""/>
      <w:lvlJc w:val="left"/>
      <w:pPr>
        <w:ind w:left="3588" w:hanging="360"/>
      </w:pPr>
      <w:rPr>
        <w:rFonts w:ascii="Symbol" w:hAnsi="Symbol" w:hint="default"/>
      </w:rPr>
    </w:lvl>
    <w:lvl w:ilvl="4" w:tplc="04140003" w:tentative="1">
      <w:start w:val="1"/>
      <w:numFmt w:val="bullet"/>
      <w:lvlText w:val="o"/>
      <w:lvlJc w:val="left"/>
      <w:pPr>
        <w:ind w:left="4308" w:hanging="360"/>
      </w:pPr>
      <w:rPr>
        <w:rFonts w:ascii="Courier New" w:hAnsi="Courier New" w:cs="Courier New" w:hint="default"/>
      </w:rPr>
    </w:lvl>
    <w:lvl w:ilvl="5" w:tplc="04140005" w:tentative="1">
      <w:start w:val="1"/>
      <w:numFmt w:val="bullet"/>
      <w:lvlText w:val=""/>
      <w:lvlJc w:val="left"/>
      <w:pPr>
        <w:ind w:left="5028" w:hanging="360"/>
      </w:pPr>
      <w:rPr>
        <w:rFonts w:ascii="Wingdings" w:hAnsi="Wingdings" w:hint="default"/>
      </w:rPr>
    </w:lvl>
    <w:lvl w:ilvl="6" w:tplc="04140001" w:tentative="1">
      <w:start w:val="1"/>
      <w:numFmt w:val="bullet"/>
      <w:lvlText w:val=""/>
      <w:lvlJc w:val="left"/>
      <w:pPr>
        <w:ind w:left="5748" w:hanging="360"/>
      </w:pPr>
      <w:rPr>
        <w:rFonts w:ascii="Symbol" w:hAnsi="Symbol" w:hint="default"/>
      </w:rPr>
    </w:lvl>
    <w:lvl w:ilvl="7" w:tplc="04140003" w:tentative="1">
      <w:start w:val="1"/>
      <w:numFmt w:val="bullet"/>
      <w:lvlText w:val="o"/>
      <w:lvlJc w:val="left"/>
      <w:pPr>
        <w:ind w:left="6468" w:hanging="360"/>
      </w:pPr>
      <w:rPr>
        <w:rFonts w:ascii="Courier New" w:hAnsi="Courier New" w:cs="Courier New" w:hint="default"/>
      </w:rPr>
    </w:lvl>
    <w:lvl w:ilvl="8" w:tplc="04140005" w:tentative="1">
      <w:start w:val="1"/>
      <w:numFmt w:val="bullet"/>
      <w:lvlText w:val=""/>
      <w:lvlJc w:val="left"/>
      <w:pPr>
        <w:ind w:left="7188" w:hanging="360"/>
      </w:pPr>
      <w:rPr>
        <w:rFonts w:ascii="Wingdings" w:hAnsi="Wingdings" w:hint="default"/>
      </w:rPr>
    </w:lvl>
  </w:abstractNum>
  <w:abstractNum w:abstractNumId="3" w15:restartNumberingAfterBreak="0">
    <w:nsid w:val="6A7F517E"/>
    <w:multiLevelType w:val="hybridMultilevel"/>
    <w:tmpl w:val="0BC6231C"/>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num w:numId="1" w16cid:durableId="601454008">
    <w:abstractNumId w:val="2"/>
  </w:num>
  <w:num w:numId="2" w16cid:durableId="242379602">
    <w:abstractNumId w:val="0"/>
    <w:lvlOverride w:ilvl="0">
      <w:lvl w:ilvl="0">
        <w:start w:val="1"/>
        <w:numFmt w:val="bullet"/>
        <w:lvlText w:val=""/>
        <w:legacy w:legacy="1" w:legacySpace="0" w:legacyIndent="283"/>
        <w:lvlJc w:val="left"/>
        <w:pPr>
          <w:ind w:left="283" w:hanging="283"/>
        </w:pPr>
        <w:rPr>
          <w:rFonts w:ascii="Symbol" w:hAnsi="Symbol" w:hint="default"/>
          <w:color w:val="auto"/>
        </w:rPr>
      </w:lvl>
    </w:lvlOverride>
  </w:num>
  <w:num w:numId="3" w16cid:durableId="675500221">
    <w:abstractNumId w:val="1"/>
  </w:num>
  <w:num w:numId="4" w16cid:durableId="22141219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5CF8"/>
    <w:rsid w:val="00026A15"/>
    <w:rsid w:val="000340C7"/>
    <w:rsid w:val="000442FF"/>
    <w:rsid w:val="00056FAD"/>
    <w:rsid w:val="0005746A"/>
    <w:rsid w:val="00063362"/>
    <w:rsid w:val="00066FD4"/>
    <w:rsid w:val="00084667"/>
    <w:rsid w:val="0009167A"/>
    <w:rsid w:val="000B5AE2"/>
    <w:rsid w:val="000D79A4"/>
    <w:rsid w:val="000F63A4"/>
    <w:rsid w:val="000F67F2"/>
    <w:rsid w:val="00123393"/>
    <w:rsid w:val="00126224"/>
    <w:rsid w:val="00140B8A"/>
    <w:rsid w:val="00143000"/>
    <w:rsid w:val="001531EA"/>
    <w:rsid w:val="00167108"/>
    <w:rsid w:val="00170CDA"/>
    <w:rsid w:val="0017249F"/>
    <w:rsid w:val="00176F47"/>
    <w:rsid w:val="001774D0"/>
    <w:rsid w:val="001A50B9"/>
    <w:rsid w:val="001B137C"/>
    <w:rsid w:val="001C0C85"/>
    <w:rsid w:val="001C701B"/>
    <w:rsid w:val="001D294A"/>
    <w:rsid w:val="001E0361"/>
    <w:rsid w:val="001E7EA1"/>
    <w:rsid w:val="0020328C"/>
    <w:rsid w:val="00256DD3"/>
    <w:rsid w:val="00285CF8"/>
    <w:rsid w:val="002877FF"/>
    <w:rsid w:val="002A68A8"/>
    <w:rsid w:val="002B1D0D"/>
    <w:rsid w:val="002D5322"/>
    <w:rsid w:val="002E1961"/>
    <w:rsid w:val="002F3E17"/>
    <w:rsid w:val="00310E3E"/>
    <w:rsid w:val="003204B3"/>
    <w:rsid w:val="00327BC8"/>
    <w:rsid w:val="00340A75"/>
    <w:rsid w:val="003429CB"/>
    <w:rsid w:val="00343D21"/>
    <w:rsid w:val="00351E92"/>
    <w:rsid w:val="00355050"/>
    <w:rsid w:val="00355F75"/>
    <w:rsid w:val="00366AAC"/>
    <w:rsid w:val="00370CCB"/>
    <w:rsid w:val="003848EB"/>
    <w:rsid w:val="003C201C"/>
    <w:rsid w:val="003C6184"/>
    <w:rsid w:val="003C7A95"/>
    <w:rsid w:val="003E15B1"/>
    <w:rsid w:val="00412140"/>
    <w:rsid w:val="004161BF"/>
    <w:rsid w:val="004202F3"/>
    <w:rsid w:val="00421602"/>
    <w:rsid w:val="0042214A"/>
    <w:rsid w:val="00464A61"/>
    <w:rsid w:val="00472629"/>
    <w:rsid w:val="00477EDD"/>
    <w:rsid w:val="004A0387"/>
    <w:rsid w:val="004B4C50"/>
    <w:rsid w:val="004C2CFD"/>
    <w:rsid w:val="004C4CE4"/>
    <w:rsid w:val="004D0C31"/>
    <w:rsid w:val="004E421C"/>
    <w:rsid w:val="004F25A7"/>
    <w:rsid w:val="00503EAA"/>
    <w:rsid w:val="00504DF4"/>
    <w:rsid w:val="00524916"/>
    <w:rsid w:val="00527A9A"/>
    <w:rsid w:val="00552589"/>
    <w:rsid w:val="005A268F"/>
    <w:rsid w:val="005A7F86"/>
    <w:rsid w:val="005B2DE8"/>
    <w:rsid w:val="005B6BE9"/>
    <w:rsid w:val="005E4C15"/>
    <w:rsid w:val="00603AEB"/>
    <w:rsid w:val="00603B76"/>
    <w:rsid w:val="00637A47"/>
    <w:rsid w:val="00640252"/>
    <w:rsid w:val="0065614B"/>
    <w:rsid w:val="006623A2"/>
    <w:rsid w:val="00664647"/>
    <w:rsid w:val="00665C10"/>
    <w:rsid w:val="00681223"/>
    <w:rsid w:val="006A143E"/>
    <w:rsid w:val="006C1C46"/>
    <w:rsid w:val="006D3AE8"/>
    <w:rsid w:val="006F2AC3"/>
    <w:rsid w:val="006F7374"/>
    <w:rsid w:val="00701BA8"/>
    <w:rsid w:val="00710602"/>
    <w:rsid w:val="007138D4"/>
    <w:rsid w:val="00734CC5"/>
    <w:rsid w:val="007409F6"/>
    <w:rsid w:val="00747C82"/>
    <w:rsid w:val="00752022"/>
    <w:rsid w:val="00754A14"/>
    <w:rsid w:val="00762592"/>
    <w:rsid w:val="00783712"/>
    <w:rsid w:val="00795869"/>
    <w:rsid w:val="007B4D36"/>
    <w:rsid w:val="007D63FF"/>
    <w:rsid w:val="007E63F1"/>
    <w:rsid w:val="007F57D0"/>
    <w:rsid w:val="007F5F77"/>
    <w:rsid w:val="00807F1D"/>
    <w:rsid w:val="008237D8"/>
    <w:rsid w:val="00824A9A"/>
    <w:rsid w:val="00850935"/>
    <w:rsid w:val="008563C0"/>
    <w:rsid w:val="00857F71"/>
    <w:rsid w:val="00873C26"/>
    <w:rsid w:val="00890944"/>
    <w:rsid w:val="00892247"/>
    <w:rsid w:val="008973D8"/>
    <w:rsid w:val="008A3BAC"/>
    <w:rsid w:val="008A711C"/>
    <w:rsid w:val="008F15BC"/>
    <w:rsid w:val="008F3C6B"/>
    <w:rsid w:val="008F7718"/>
    <w:rsid w:val="008F7E7D"/>
    <w:rsid w:val="00905286"/>
    <w:rsid w:val="00907FD3"/>
    <w:rsid w:val="009300F8"/>
    <w:rsid w:val="009418AE"/>
    <w:rsid w:val="00944DE2"/>
    <w:rsid w:val="00952742"/>
    <w:rsid w:val="00954AD9"/>
    <w:rsid w:val="0096001B"/>
    <w:rsid w:val="0097399E"/>
    <w:rsid w:val="00973E73"/>
    <w:rsid w:val="009B6AD4"/>
    <w:rsid w:val="009D1B8B"/>
    <w:rsid w:val="009E445B"/>
    <w:rsid w:val="009E4756"/>
    <w:rsid w:val="009E778F"/>
    <w:rsid w:val="00A12154"/>
    <w:rsid w:val="00A158CD"/>
    <w:rsid w:val="00A22CC4"/>
    <w:rsid w:val="00A22F29"/>
    <w:rsid w:val="00A249E5"/>
    <w:rsid w:val="00A267BD"/>
    <w:rsid w:val="00A4692B"/>
    <w:rsid w:val="00A47627"/>
    <w:rsid w:val="00A47F52"/>
    <w:rsid w:val="00A67F49"/>
    <w:rsid w:val="00A77073"/>
    <w:rsid w:val="00AC4B0B"/>
    <w:rsid w:val="00AC5A3A"/>
    <w:rsid w:val="00AE101A"/>
    <w:rsid w:val="00AE4588"/>
    <w:rsid w:val="00AE4C5B"/>
    <w:rsid w:val="00AE7BF7"/>
    <w:rsid w:val="00B425AF"/>
    <w:rsid w:val="00B43295"/>
    <w:rsid w:val="00B441D4"/>
    <w:rsid w:val="00B50116"/>
    <w:rsid w:val="00B502CF"/>
    <w:rsid w:val="00B708BB"/>
    <w:rsid w:val="00B825B5"/>
    <w:rsid w:val="00B84312"/>
    <w:rsid w:val="00B87CC0"/>
    <w:rsid w:val="00B94D76"/>
    <w:rsid w:val="00B95AA4"/>
    <w:rsid w:val="00BA1075"/>
    <w:rsid w:val="00BC6492"/>
    <w:rsid w:val="00BC7AA7"/>
    <w:rsid w:val="00BD2090"/>
    <w:rsid w:val="00BD7903"/>
    <w:rsid w:val="00BE38B9"/>
    <w:rsid w:val="00BE3F12"/>
    <w:rsid w:val="00C03644"/>
    <w:rsid w:val="00C04489"/>
    <w:rsid w:val="00C115F0"/>
    <w:rsid w:val="00C11B3E"/>
    <w:rsid w:val="00C16875"/>
    <w:rsid w:val="00C20645"/>
    <w:rsid w:val="00C32742"/>
    <w:rsid w:val="00C36C36"/>
    <w:rsid w:val="00C72C7D"/>
    <w:rsid w:val="00C8438B"/>
    <w:rsid w:val="00CA73EC"/>
    <w:rsid w:val="00CC11E2"/>
    <w:rsid w:val="00CE2656"/>
    <w:rsid w:val="00CF0FE3"/>
    <w:rsid w:val="00CF228A"/>
    <w:rsid w:val="00D13276"/>
    <w:rsid w:val="00D14F36"/>
    <w:rsid w:val="00D21B14"/>
    <w:rsid w:val="00D34F05"/>
    <w:rsid w:val="00D41B34"/>
    <w:rsid w:val="00D60264"/>
    <w:rsid w:val="00D75CF3"/>
    <w:rsid w:val="00DA47DA"/>
    <w:rsid w:val="00DB015F"/>
    <w:rsid w:val="00DB057A"/>
    <w:rsid w:val="00DB2412"/>
    <w:rsid w:val="00DE3B1B"/>
    <w:rsid w:val="00E020B2"/>
    <w:rsid w:val="00E03A3A"/>
    <w:rsid w:val="00E41786"/>
    <w:rsid w:val="00E547FA"/>
    <w:rsid w:val="00E5598B"/>
    <w:rsid w:val="00E77CD6"/>
    <w:rsid w:val="00EA015C"/>
    <w:rsid w:val="00EC3347"/>
    <w:rsid w:val="00EF1733"/>
    <w:rsid w:val="00EF4A5E"/>
    <w:rsid w:val="00F06B1F"/>
    <w:rsid w:val="00F54DF8"/>
    <w:rsid w:val="00F654E7"/>
    <w:rsid w:val="00F73034"/>
    <w:rsid w:val="00FD18CA"/>
    <w:rsid w:val="00FE3C07"/>
    <w:rsid w:val="00FE6A94"/>
    <w:rsid w:val="00FF16E6"/>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2B5A67"/>
  <w15:docId w15:val="{E66B7158-869D-4BB5-94E4-5C4802D711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nb-NO"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Overskrift1">
    <w:name w:val="heading 1"/>
    <w:basedOn w:val="Normal"/>
    <w:next w:val="Normal"/>
    <w:link w:val="Overskrift1Tegn"/>
    <w:uiPriority w:val="9"/>
    <w:qFormat/>
    <w:rsid w:val="00EA015C"/>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Bobletekst">
    <w:name w:val="Balloon Text"/>
    <w:basedOn w:val="Normal"/>
    <w:link w:val="BobletekstTegn"/>
    <w:uiPriority w:val="99"/>
    <w:semiHidden/>
    <w:unhideWhenUsed/>
    <w:rsid w:val="00285CF8"/>
    <w:pPr>
      <w:spacing w:after="0" w:line="240" w:lineRule="auto"/>
    </w:pPr>
    <w:rPr>
      <w:rFonts w:ascii="Tahoma" w:hAnsi="Tahoma" w:cs="Tahoma"/>
      <w:sz w:val="16"/>
      <w:szCs w:val="16"/>
    </w:rPr>
  </w:style>
  <w:style w:type="character" w:customStyle="1" w:styleId="BobletekstTegn">
    <w:name w:val="Bobletekst Tegn"/>
    <w:basedOn w:val="Standardskriftforavsnitt"/>
    <w:link w:val="Bobletekst"/>
    <w:uiPriority w:val="99"/>
    <w:semiHidden/>
    <w:rsid w:val="00285CF8"/>
    <w:rPr>
      <w:rFonts w:ascii="Tahoma" w:hAnsi="Tahoma" w:cs="Tahoma"/>
      <w:sz w:val="16"/>
      <w:szCs w:val="16"/>
    </w:rPr>
  </w:style>
  <w:style w:type="paragraph" w:styleId="Listeavsnitt">
    <w:name w:val="List Paragraph"/>
    <w:basedOn w:val="Normal"/>
    <w:uiPriority w:val="34"/>
    <w:qFormat/>
    <w:rsid w:val="006A143E"/>
    <w:pPr>
      <w:ind w:left="720"/>
      <w:contextualSpacing/>
    </w:pPr>
  </w:style>
  <w:style w:type="paragraph" w:styleId="Topptekst">
    <w:name w:val="header"/>
    <w:basedOn w:val="Normal"/>
    <w:link w:val="TopptekstTegn"/>
    <w:uiPriority w:val="99"/>
    <w:unhideWhenUsed/>
    <w:rsid w:val="00524916"/>
    <w:pPr>
      <w:tabs>
        <w:tab w:val="center" w:pos="4536"/>
        <w:tab w:val="right" w:pos="9072"/>
      </w:tabs>
      <w:spacing w:after="0" w:line="240" w:lineRule="auto"/>
    </w:pPr>
  </w:style>
  <w:style w:type="character" w:customStyle="1" w:styleId="TopptekstTegn">
    <w:name w:val="Topptekst Tegn"/>
    <w:basedOn w:val="Standardskriftforavsnitt"/>
    <w:link w:val="Topptekst"/>
    <w:uiPriority w:val="99"/>
    <w:rsid w:val="00524916"/>
  </w:style>
  <w:style w:type="paragraph" w:styleId="Bunntekst">
    <w:name w:val="footer"/>
    <w:basedOn w:val="Normal"/>
    <w:link w:val="BunntekstTegn"/>
    <w:uiPriority w:val="99"/>
    <w:unhideWhenUsed/>
    <w:rsid w:val="00524916"/>
    <w:pPr>
      <w:tabs>
        <w:tab w:val="center" w:pos="4536"/>
        <w:tab w:val="right" w:pos="9072"/>
      </w:tabs>
      <w:spacing w:after="0" w:line="240" w:lineRule="auto"/>
    </w:pPr>
  </w:style>
  <w:style w:type="character" w:customStyle="1" w:styleId="BunntekstTegn">
    <w:name w:val="Bunntekst Tegn"/>
    <w:basedOn w:val="Standardskriftforavsnitt"/>
    <w:link w:val="Bunntekst"/>
    <w:uiPriority w:val="99"/>
    <w:rsid w:val="00524916"/>
  </w:style>
  <w:style w:type="paragraph" w:styleId="Ingenmellomrom">
    <w:name w:val="No Spacing"/>
    <w:uiPriority w:val="1"/>
    <w:qFormat/>
    <w:rsid w:val="00EF4A5E"/>
    <w:pPr>
      <w:spacing w:after="0" w:line="240" w:lineRule="auto"/>
    </w:pPr>
  </w:style>
  <w:style w:type="character" w:customStyle="1" w:styleId="Overskrift1Tegn">
    <w:name w:val="Overskrift 1 Tegn"/>
    <w:basedOn w:val="Standardskriftforavsnitt"/>
    <w:link w:val="Overskrift1"/>
    <w:uiPriority w:val="9"/>
    <w:rsid w:val="00EA015C"/>
    <w:rPr>
      <w:rFonts w:asciiTheme="majorHAnsi" w:eastAsiaTheme="majorEastAsia" w:hAnsiTheme="majorHAnsi" w:cstheme="majorBidi"/>
      <w:color w:val="365F91" w:themeColor="accent1" w:themeShade="BF"/>
      <w:sz w:val="32"/>
      <w:szCs w:val="32"/>
    </w:rPr>
  </w:style>
  <w:style w:type="paragraph" w:styleId="Tittel">
    <w:name w:val="Title"/>
    <w:basedOn w:val="Normal"/>
    <w:next w:val="Normal"/>
    <w:link w:val="TittelTegn"/>
    <w:uiPriority w:val="10"/>
    <w:qFormat/>
    <w:rsid w:val="00EA015C"/>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telTegn">
    <w:name w:val="Tittel Tegn"/>
    <w:basedOn w:val="Standardskriftforavsnitt"/>
    <w:link w:val="Tittel"/>
    <w:uiPriority w:val="10"/>
    <w:rsid w:val="00EA015C"/>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1534</TotalTime>
  <Pages>2</Pages>
  <Words>338</Words>
  <Characters>1795</Characters>
  <Application>Microsoft Office Word</Application>
  <DocSecurity>0</DocSecurity>
  <Lines>14</Lines>
  <Paragraphs>4</Paragraphs>
  <ScaleCrop>false</ScaleCrop>
  <HeadingPairs>
    <vt:vector size="2" baseType="variant">
      <vt:variant>
        <vt:lpstr>Tittel</vt:lpstr>
      </vt:variant>
      <vt:variant>
        <vt:i4>1</vt:i4>
      </vt:variant>
    </vt:vector>
  </HeadingPairs>
  <TitlesOfParts>
    <vt:vector size="1" baseType="lpstr">
      <vt:lpstr/>
    </vt:vector>
  </TitlesOfParts>
  <Company/>
  <LinksUpToDate>false</LinksUpToDate>
  <CharactersWithSpaces>2129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Silvia Tøsse</dc:creator>
  <cp:lastModifiedBy>Silvia Tøsse</cp:lastModifiedBy>
  <cp:revision>6</cp:revision>
  <cp:lastPrinted>2024-01-04T08:23:00Z</cp:lastPrinted>
  <dcterms:created xsi:type="dcterms:W3CDTF">2025-09-08T09:31:00Z</dcterms:created>
  <dcterms:modified xsi:type="dcterms:W3CDTF">2025-09-09T12:18:00Z</dcterms:modified>
</cp:coreProperties>
</file>